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10736" w14:textId="0DE51D28" w:rsidR="003442DF" w:rsidRPr="000A745D" w:rsidRDefault="00825254" w:rsidP="003442DF">
      <w:pPr>
        <w:spacing w:line="360" w:lineRule="auto"/>
        <w:jc w:val="both"/>
        <w:rPr>
          <w:rFonts w:ascii="Arial" w:hAnsi="Arial" w:cs="Arial"/>
          <w:b/>
          <w:bCs/>
          <w:sz w:val="32"/>
          <w:szCs w:val="32"/>
          <w:u w:val="single"/>
        </w:rPr>
      </w:pPr>
      <w:r w:rsidRPr="000A745D">
        <w:rPr>
          <w:rFonts w:ascii="Arial" w:hAnsi="Arial" w:cs="Arial"/>
          <w:b/>
          <w:bCs/>
          <w:sz w:val="32"/>
          <w:szCs w:val="32"/>
          <w:u w:val="single"/>
        </w:rPr>
        <w:t xml:space="preserve">Plateforme pour entreprises : FAQ </w:t>
      </w:r>
      <w:r w:rsidR="001C0281" w:rsidRPr="000A745D">
        <w:rPr>
          <w:rFonts w:ascii="Arial" w:hAnsi="Arial" w:cs="Arial"/>
          <w:b/>
          <w:bCs/>
          <w:sz w:val="32"/>
          <w:szCs w:val="32"/>
          <w:u w:val="single"/>
        </w:rPr>
        <w:t xml:space="preserve">à l’attention des CPP pour répondre aux </w:t>
      </w:r>
      <w:r w:rsidRPr="000A745D">
        <w:rPr>
          <w:rFonts w:ascii="Arial" w:hAnsi="Arial" w:cs="Arial"/>
          <w:b/>
          <w:bCs/>
          <w:sz w:val="32"/>
          <w:szCs w:val="32"/>
          <w:u w:val="single"/>
        </w:rPr>
        <w:t>questions</w:t>
      </w:r>
      <w:r w:rsidR="00AA02D1">
        <w:rPr>
          <w:rFonts w:ascii="Arial" w:hAnsi="Arial" w:cs="Arial"/>
          <w:b/>
          <w:bCs/>
          <w:sz w:val="32"/>
          <w:szCs w:val="32"/>
          <w:u w:val="single"/>
        </w:rPr>
        <w:t xml:space="preserve"> des entreprises</w:t>
      </w:r>
    </w:p>
    <w:p w14:paraId="511E54E5" w14:textId="24158043" w:rsidR="003442DF" w:rsidRPr="000A745D" w:rsidRDefault="003D3D35" w:rsidP="00CF1041">
      <w:pPr>
        <w:pStyle w:val="Paragraphedeliste"/>
        <w:numPr>
          <w:ilvl w:val="0"/>
          <w:numId w:val="2"/>
        </w:numPr>
        <w:rPr>
          <w:rFonts w:ascii="Arial" w:hAnsi="Arial" w:cs="Arial"/>
          <w:b/>
          <w:bCs/>
        </w:rPr>
      </w:pPr>
      <w:r w:rsidRPr="000A745D">
        <w:rPr>
          <w:rFonts w:ascii="Arial" w:hAnsi="Arial" w:cs="Arial"/>
          <w:b/>
          <w:bCs/>
        </w:rPr>
        <w:t xml:space="preserve">Je n’ai pas de login SIAC. Ai-je besoin d’un login </w:t>
      </w:r>
      <w:r w:rsidR="001C0281" w:rsidRPr="000A745D">
        <w:rPr>
          <w:rFonts w:ascii="Arial" w:hAnsi="Arial" w:cs="Arial"/>
          <w:b/>
          <w:bCs/>
        </w:rPr>
        <w:t xml:space="preserve">alternatif </w:t>
      </w:r>
      <w:r w:rsidRPr="000A745D">
        <w:rPr>
          <w:rFonts w:ascii="Arial" w:hAnsi="Arial" w:cs="Arial"/>
          <w:b/>
          <w:bCs/>
        </w:rPr>
        <w:t>(nom d’utilisateur et mot de passe) ?</w:t>
      </w:r>
    </w:p>
    <w:p w14:paraId="38B90860" w14:textId="14C7750C" w:rsidR="00CF1041" w:rsidRPr="000A745D" w:rsidRDefault="003D3D35" w:rsidP="78DDF5E0">
      <w:pPr>
        <w:jc w:val="both"/>
        <w:rPr>
          <w:rFonts w:ascii="Arial" w:hAnsi="Arial" w:cs="Arial"/>
        </w:rPr>
      </w:pPr>
      <w:r w:rsidRPr="000A745D">
        <w:rPr>
          <w:rFonts w:ascii="Arial" w:hAnsi="Arial" w:cs="Arial"/>
        </w:rPr>
        <w:t xml:space="preserve">Si vous travaillez pour une entreprise assujettie à la CN, celle-ci figure sur la plateforme SIAC et vous pouvez demander un login auprès de SIAC. Vous pouvez l’utiliser aussi bien pour consulter l’attestation CCT que pour effectuer des annonces sur la plateforme pour entreprises. Un seul login vous suffit donc pour accéder à SIAC et à la plateforme pour entreprises. </w:t>
      </w:r>
    </w:p>
    <w:p w14:paraId="658352BC" w14:textId="77777777" w:rsidR="003442DF" w:rsidRPr="000A745D" w:rsidRDefault="003442DF" w:rsidP="003442DF">
      <w:pPr>
        <w:jc w:val="both"/>
        <w:rPr>
          <w:rFonts w:ascii="Arial" w:hAnsi="Arial" w:cs="Arial"/>
        </w:rPr>
      </w:pPr>
    </w:p>
    <w:p w14:paraId="7A09D48E" w14:textId="17D9CBC9" w:rsidR="003442DF" w:rsidRPr="000A745D" w:rsidRDefault="00A33F0F" w:rsidP="00CF1041">
      <w:pPr>
        <w:pStyle w:val="Paragraphedeliste"/>
        <w:numPr>
          <w:ilvl w:val="0"/>
          <w:numId w:val="2"/>
        </w:numPr>
        <w:jc w:val="both"/>
        <w:rPr>
          <w:rFonts w:ascii="Arial" w:hAnsi="Arial" w:cs="Arial"/>
          <w:b/>
          <w:bCs/>
        </w:rPr>
      </w:pPr>
      <w:bookmarkStart w:id="0" w:name="_Hlk178758638"/>
      <w:r w:rsidRPr="000A745D">
        <w:rPr>
          <w:rFonts w:ascii="Arial" w:hAnsi="Arial" w:cs="Arial"/>
          <w:b/>
          <w:bCs/>
        </w:rPr>
        <w:t>Où puis-je obtenir un login SIAC ?</w:t>
      </w:r>
    </w:p>
    <w:bookmarkEnd w:id="0"/>
    <w:p w14:paraId="5072F7ED" w14:textId="00A7DF7E" w:rsidR="00F87A28" w:rsidRPr="000A745D" w:rsidRDefault="000A29AF" w:rsidP="0074684B">
      <w:pPr>
        <w:jc w:val="both"/>
        <w:rPr>
          <w:rFonts w:ascii="Arial" w:hAnsi="Arial" w:cs="Arial"/>
        </w:rPr>
      </w:pPr>
      <w:r w:rsidRPr="000A745D">
        <w:rPr>
          <w:rFonts w:ascii="Arial" w:hAnsi="Arial" w:cs="Arial"/>
        </w:rPr>
        <w:t xml:space="preserve">Si vous n’avez pas encore de login SIAC, vous pouvez vous inscrire via le site Internet </w:t>
      </w:r>
      <w:hyperlink r:id="rId11" w:anchor="iss=https://portal.isab-siac.ch/keycloak/realms/allianzbau-isab" w:history="1">
        <w:r w:rsidRPr="000A745D">
          <w:rPr>
            <w:rStyle w:val="Lienhypertexte"/>
            <w:rFonts w:ascii="Arial" w:hAnsi="Arial" w:cs="Arial"/>
          </w:rPr>
          <w:t>https://portal.isab-siac.ch/home</w:t>
        </w:r>
      </w:hyperlink>
      <w:r w:rsidRPr="000A745D">
        <w:rPr>
          <w:rFonts w:ascii="Arial" w:hAnsi="Arial" w:cs="Arial"/>
        </w:rPr>
        <w:t xml:space="preserve">, au moyen du bouton bleu « S’enregistrer » en haut à droite de l’écran. Vous devez toutefois disposer de votre code d’enregistrement pour SIAC. </w:t>
      </w:r>
    </w:p>
    <w:p w14:paraId="229E8B87" w14:textId="5979F9B4" w:rsidR="002551E1" w:rsidRDefault="002551E1" w:rsidP="0074684B">
      <w:pPr>
        <w:jc w:val="both"/>
        <w:rPr>
          <w:rFonts w:ascii="Arial" w:hAnsi="Arial" w:cs="Arial"/>
        </w:rPr>
      </w:pPr>
      <w:bookmarkStart w:id="1" w:name="_Hlk178758676"/>
      <w:r w:rsidRPr="000A745D">
        <w:rPr>
          <w:rFonts w:ascii="Arial" w:hAnsi="Arial" w:cs="Arial"/>
        </w:rPr>
        <w:t>Si vous</w:t>
      </w:r>
      <w:r w:rsidR="001C0281" w:rsidRPr="000A745D">
        <w:rPr>
          <w:rFonts w:ascii="Arial" w:hAnsi="Arial" w:cs="Arial"/>
        </w:rPr>
        <w:t xml:space="preserve"> </w:t>
      </w:r>
      <w:r w:rsidRPr="000A745D">
        <w:rPr>
          <w:rFonts w:ascii="Arial" w:hAnsi="Arial" w:cs="Arial"/>
        </w:rPr>
        <w:t>n</w:t>
      </w:r>
      <w:r w:rsidR="001C0281" w:rsidRPr="000A745D">
        <w:rPr>
          <w:rFonts w:ascii="Arial" w:hAnsi="Arial" w:cs="Arial"/>
        </w:rPr>
        <w:t xml:space="preserve">e disposez pas de ce code, </w:t>
      </w:r>
      <w:r w:rsidR="000A745D" w:rsidRPr="000A745D">
        <w:rPr>
          <w:rFonts w:ascii="Arial" w:hAnsi="Arial" w:cs="Arial"/>
        </w:rPr>
        <w:t>veuillez-vous</w:t>
      </w:r>
      <w:r w:rsidRPr="000A745D">
        <w:rPr>
          <w:rFonts w:ascii="Arial" w:hAnsi="Arial" w:cs="Arial"/>
        </w:rPr>
        <w:t xml:space="preserve"> annoncer auprès du secrétariat de la CPSA, qui coordonne les nouvelles inscriptions sur SIAC durant la phase de lancement de la plateforme pour entreprises. Vous pouvez vous adresser à </w:t>
      </w:r>
      <w:hyperlink r:id="rId12" w:history="1">
        <w:r w:rsidRPr="000A745D">
          <w:rPr>
            <w:rStyle w:val="Lienhypertexte"/>
            <w:rFonts w:ascii="Arial" w:hAnsi="Arial" w:cs="Arial"/>
          </w:rPr>
          <w:t>info@svk-bau.ch</w:t>
        </w:r>
      </w:hyperlink>
      <w:r w:rsidRPr="000A745D">
        <w:rPr>
          <w:rFonts w:ascii="Arial" w:hAnsi="Arial" w:cs="Arial"/>
        </w:rPr>
        <w:t xml:space="preserve">. </w:t>
      </w:r>
    </w:p>
    <w:p w14:paraId="0EADA214" w14:textId="77777777" w:rsidR="0051679D" w:rsidRDefault="0051679D" w:rsidP="0074684B">
      <w:pPr>
        <w:jc w:val="both"/>
        <w:rPr>
          <w:rFonts w:ascii="Arial" w:hAnsi="Arial" w:cs="Arial"/>
        </w:rPr>
      </w:pPr>
    </w:p>
    <w:p w14:paraId="3B0D15C2" w14:textId="1A841B1A" w:rsidR="00AA02D1" w:rsidRPr="00C5442D" w:rsidRDefault="00AA02D1" w:rsidP="0051679D">
      <w:pPr>
        <w:pStyle w:val="Paragraphedeliste"/>
        <w:numPr>
          <w:ilvl w:val="0"/>
          <w:numId w:val="2"/>
        </w:numPr>
        <w:jc w:val="both"/>
        <w:rPr>
          <w:rFonts w:ascii="Arial" w:hAnsi="Arial" w:cs="Arial"/>
        </w:rPr>
      </w:pPr>
      <w:r w:rsidRPr="00C5442D">
        <w:rPr>
          <w:rFonts w:ascii="Arial" w:hAnsi="Arial" w:cs="Arial"/>
          <w:b/>
          <w:bCs/>
        </w:rPr>
        <w:t xml:space="preserve">Est-ce que le login SIAC est payant ? </w:t>
      </w:r>
    </w:p>
    <w:p w14:paraId="359FAF5E" w14:textId="52610D83" w:rsidR="0051679D" w:rsidRPr="00045DB8" w:rsidRDefault="00AA02D1" w:rsidP="00AA02D1">
      <w:pPr>
        <w:jc w:val="both"/>
        <w:rPr>
          <w:rFonts w:ascii="Arial" w:hAnsi="Arial" w:cs="Arial"/>
        </w:rPr>
      </w:pPr>
      <w:r w:rsidRPr="00C5442D">
        <w:rPr>
          <w:rFonts w:ascii="Arial" w:hAnsi="Arial" w:cs="Arial"/>
        </w:rPr>
        <w:t>Non</w:t>
      </w:r>
      <w:r w:rsidR="0051679D" w:rsidRPr="00C5442D">
        <w:rPr>
          <w:rFonts w:ascii="Arial" w:hAnsi="Arial" w:cs="Arial"/>
        </w:rPr>
        <w:t xml:space="preserve">. </w:t>
      </w:r>
      <w:r w:rsidRPr="00C5442D">
        <w:rPr>
          <w:rFonts w:ascii="Arial" w:hAnsi="Arial" w:cs="Arial"/>
        </w:rPr>
        <w:t>L’enregistrement sur SIAC est gratuit et n’engendre pas des surcouts</w:t>
      </w:r>
      <w:r w:rsidR="00045DB8">
        <w:rPr>
          <w:rFonts w:ascii="Arial" w:hAnsi="Arial" w:cs="Arial"/>
        </w:rPr>
        <w:t xml:space="preserve"> pour les entreprises</w:t>
      </w:r>
      <w:r w:rsidRPr="00C5442D">
        <w:rPr>
          <w:rFonts w:ascii="Arial" w:hAnsi="Arial" w:cs="Arial"/>
        </w:rPr>
        <w:t xml:space="preserve">. </w:t>
      </w:r>
    </w:p>
    <w:p w14:paraId="093E4426" w14:textId="77777777" w:rsidR="00CE1033" w:rsidRPr="00045DB8" w:rsidRDefault="00CE1033" w:rsidP="0074684B">
      <w:pPr>
        <w:jc w:val="both"/>
        <w:rPr>
          <w:rFonts w:ascii="Arial" w:hAnsi="Arial" w:cs="Arial"/>
        </w:rPr>
      </w:pPr>
    </w:p>
    <w:p w14:paraId="4E7DEDA6" w14:textId="1F329B03" w:rsidR="00CE1033" w:rsidRPr="0051679D" w:rsidRDefault="00CE1033" w:rsidP="0051679D">
      <w:pPr>
        <w:pStyle w:val="Paragraphedeliste"/>
        <w:numPr>
          <w:ilvl w:val="0"/>
          <w:numId w:val="2"/>
        </w:numPr>
        <w:jc w:val="both"/>
        <w:rPr>
          <w:rFonts w:ascii="Arial" w:hAnsi="Arial" w:cs="Arial"/>
          <w:b/>
          <w:bCs/>
        </w:rPr>
      </w:pPr>
      <w:r w:rsidRPr="0051679D">
        <w:rPr>
          <w:rFonts w:ascii="Arial" w:hAnsi="Arial" w:cs="Arial"/>
          <w:b/>
          <w:bCs/>
        </w:rPr>
        <w:t>J’ai oublié mon mot de passe SIAC, que dois-je faire ?</w:t>
      </w:r>
    </w:p>
    <w:p w14:paraId="4CC73B5E" w14:textId="57EDCBEF" w:rsidR="004B078B" w:rsidRPr="000A745D" w:rsidRDefault="000A745D" w:rsidP="00C5442D">
      <w:pPr>
        <w:jc w:val="both"/>
        <w:rPr>
          <w:rFonts w:ascii="Arial" w:hAnsi="Arial" w:cs="Arial"/>
        </w:rPr>
      </w:pPr>
      <w:r w:rsidRPr="000A745D">
        <w:rPr>
          <w:rFonts w:ascii="Arial" w:hAnsi="Arial" w:cs="Arial"/>
        </w:rPr>
        <w:t>Veuillez-vous</w:t>
      </w:r>
      <w:r w:rsidR="004B078B" w:rsidRPr="000A745D">
        <w:rPr>
          <w:rFonts w:ascii="Arial" w:hAnsi="Arial" w:cs="Arial"/>
        </w:rPr>
        <w:t xml:space="preserve"> rendre sur la plateforme SIAC et cliquer sur le bouton « Mot de passe oublié ? » pour récupérer votre mot de passe. </w:t>
      </w:r>
    </w:p>
    <w:bookmarkEnd w:id="1"/>
    <w:p w14:paraId="00384C97" w14:textId="77777777" w:rsidR="00871D6A" w:rsidRPr="000A745D" w:rsidRDefault="00871D6A" w:rsidP="0074684B">
      <w:pPr>
        <w:jc w:val="both"/>
        <w:rPr>
          <w:rFonts w:ascii="Arial" w:hAnsi="Arial" w:cs="Arial"/>
        </w:rPr>
      </w:pPr>
    </w:p>
    <w:p w14:paraId="228F4473" w14:textId="2C18DD94" w:rsidR="00871D6A" w:rsidRPr="000A745D" w:rsidRDefault="00871D6A" w:rsidP="0051679D">
      <w:pPr>
        <w:pStyle w:val="Paragraphedeliste"/>
        <w:numPr>
          <w:ilvl w:val="0"/>
          <w:numId w:val="2"/>
        </w:numPr>
        <w:jc w:val="both"/>
        <w:rPr>
          <w:rFonts w:ascii="Arial" w:hAnsi="Arial" w:cs="Arial"/>
          <w:b/>
          <w:bCs/>
        </w:rPr>
      </w:pPr>
      <w:r w:rsidRPr="000A745D">
        <w:rPr>
          <w:rFonts w:ascii="Arial" w:hAnsi="Arial" w:cs="Arial"/>
          <w:b/>
          <w:bCs/>
        </w:rPr>
        <w:t xml:space="preserve">J’ai, respectivement notre entreprise </w:t>
      </w:r>
      <w:r w:rsidR="001C0281" w:rsidRPr="000A745D">
        <w:rPr>
          <w:rFonts w:ascii="Arial" w:hAnsi="Arial" w:cs="Arial"/>
          <w:b/>
          <w:bCs/>
        </w:rPr>
        <w:t xml:space="preserve">a </w:t>
      </w:r>
      <w:r w:rsidRPr="000A745D">
        <w:rPr>
          <w:rFonts w:ascii="Arial" w:hAnsi="Arial" w:cs="Arial"/>
          <w:b/>
          <w:bCs/>
        </w:rPr>
        <w:t>déjà un login SIAC, mais je n’ai pas encore de mot de passe. Que dois-je faire ?</w:t>
      </w:r>
    </w:p>
    <w:p w14:paraId="275A6BAC" w14:textId="18F0CEA7" w:rsidR="00871D6A" w:rsidRPr="000A745D" w:rsidRDefault="00C43068" w:rsidP="0074684B">
      <w:pPr>
        <w:jc w:val="both"/>
        <w:rPr>
          <w:rFonts w:ascii="Arial" w:hAnsi="Arial" w:cs="Arial"/>
        </w:rPr>
      </w:pPr>
      <w:r w:rsidRPr="000A745D">
        <w:rPr>
          <w:rFonts w:ascii="Arial" w:hAnsi="Arial" w:cs="Arial"/>
        </w:rPr>
        <w:t>Si vous n’avez pas encore de mot de passe ou ne disposez d’</w:t>
      </w:r>
      <w:r w:rsidR="001C0281" w:rsidRPr="000A745D">
        <w:rPr>
          <w:rFonts w:ascii="Arial" w:hAnsi="Arial" w:cs="Arial"/>
        </w:rPr>
        <w:t>auc</w:t>
      </w:r>
      <w:r w:rsidRPr="000A745D">
        <w:rPr>
          <w:rFonts w:ascii="Arial" w:hAnsi="Arial" w:cs="Arial"/>
        </w:rPr>
        <w:t xml:space="preserve">un accès individuel au portail SIAC, </w:t>
      </w:r>
      <w:r w:rsidR="000A745D" w:rsidRPr="000A745D">
        <w:rPr>
          <w:rFonts w:ascii="Arial" w:hAnsi="Arial" w:cs="Arial"/>
        </w:rPr>
        <w:t>veuillez-vous</w:t>
      </w:r>
      <w:r w:rsidRPr="000A745D">
        <w:rPr>
          <w:rFonts w:ascii="Arial" w:hAnsi="Arial" w:cs="Arial"/>
        </w:rPr>
        <w:t xml:space="preserve"> annoncer auprès du secrétariat de la CPSA, qui coordonne le processus d’inscription avec le login SIAC durant la phase de lancement de la plateforme pour entreprises. Vous pouvez vous adresser à </w:t>
      </w:r>
      <w:hyperlink r:id="rId13" w:history="1">
        <w:r w:rsidRPr="000A745D">
          <w:rPr>
            <w:rStyle w:val="Lienhypertexte"/>
            <w:rFonts w:ascii="Arial" w:hAnsi="Arial" w:cs="Arial"/>
          </w:rPr>
          <w:t>info@svk-bau.ch</w:t>
        </w:r>
      </w:hyperlink>
      <w:r w:rsidRPr="000A745D">
        <w:rPr>
          <w:rFonts w:ascii="Arial" w:hAnsi="Arial" w:cs="Arial"/>
        </w:rPr>
        <w:t>.</w:t>
      </w:r>
    </w:p>
    <w:p w14:paraId="4BA76CEF" w14:textId="77777777" w:rsidR="00CF1041" w:rsidRPr="000A745D" w:rsidRDefault="00CF1041" w:rsidP="0074684B">
      <w:pPr>
        <w:jc w:val="both"/>
        <w:rPr>
          <w:rFonts w:ascii="Arial" w:hAnsi="Arial" w:cs="Arial"/>
        </w:rPr>
      </w:pPr>
    </w:p>
    <w:p w14:paraId="7D87EC33" w14:textId="622B990D" w:rsidR="00757781" w:rsidRPr="000A745D" w:rsidRDefault="00EB40A5" w:rsidP="0051679D">
      <w:pPr>
        <w:pStyle w:val="Paragraphedeliste"/>
        <w:numPr>
          <w:ilvl w:val="0"/>
          <w:numId w:val="2"/>
        </w:numPr>
        <w:jc w:val="both"/>
        <w:rPr>
          <w:rFonts w:ascii="Arial" w:hAnsi="Arial" w:cs="Arial"/>
          <w:b/>
          <w:bCs/>
        </w:rPr>
      </w:pPr>
      <w:r w:rsidRPr="000A745D">
        <w:rPr>
          <w:rFonts w:ascii="Arial" w:hAnsi="Arial" w:cs="Arial"/>
          <w:b/>
          <w:bCs/>
        </w:rPr>
        <w:t>Est-ce que la connexion à la plateforme pour entreprises via le login SIAC est sûre ?</w:t>
      </w:r>
    </w:p>
    <w:p w14:paraId="7C776BC0" w14:textId="20AEC6D2" w:rsidR="00822F66" w:rsidRDefault="0038372B" w:rsidP="0074684B">
      <w:pPr>
        <w:jc w:val="both"/>
        <w:rPr>
          <w:rFonts w:ascii="Arial" w:hAnsi="Arial" w:cs="Arial"/>
        </w:rPr>
      </w:pPr>
      <w:r w:rsidRPr="000A745D">
        <w:rPr>
          <w:rFonts w:ascii="Arial" w:hAnsi="Arial" w:cs="Arial"/>
        </w:rPr>
        <w:t xml:space="preserve">Oui. SIAC est une base de données portée par les partenaires sociaux de la CCT étendue, qui contient des informations relatives à l’application </w:t>
      </w:r>
      <w:r w:rsidR="001C0281" w:rsidRPr="000A745D">
        <w:rPr>
          <w:rFonts w:ascii="Arial" w:hAnsi="Arial" w:cs="Arial"/>
        </w:rPr>
        <w:t xml:space="preserve">effectuée </w:t>
      </w:r>
      <w:r w:rsidRPr="000A745D">
        <w:rPr>
          <w:rFonts w:ascii="Arial" w:hAnsi="Arial" w:cs="Arial"/>
        </w:rPr>
        <w:t xml:space="preserve">par les commissions paritaires. En tant que plateforme d’information, SIAC s’est engagée vis-à-vis des commissions paritaires à </w:t>
      </w:r>
      <w:r w:rsidRPr="000A745D">
        <w:rPr>
          <w:rFonts w:ascii="Arial" w:hAnsi="Arial" w:cs="Arial"/>
        </w:rPr>
        <w:lastRenderedPageBreak/>
        <w:t xml:space="preserve">respecter les dispositions sur la protection des données et toutes les </w:t>
      </w:r>
      <w:r w:rsidR="001C0281" w:rsidRPr="000A745D">
        <w:rPr>
          <w:rFonts w:ascii="Arial" w:hAnsi="Arial" w:cs="Arial"/>
        </w:rPr>
        <w:t>mesures</w:t>
      </w:r>
      <w:r w:rsidRPr="000A745D">
        <w:rPr>
          <w:rFonts w:ascii="Arial" w:hAnsi="Arial" w:cs="Arial"/>
        </w:rPr>
        <w:t xml:space="preserve"> nécessaires ont été prises à cet effet. L’inscription via la plateforme SIAC est sûre et la CPP la recommande. </w:t>
      </w:r>
    </w:p>
    <w:p w14:paraId="708FA74F" w14:textId="77777777" w:rsidR="00C5442D" w:rsidRPr="000A745D" w:rsidRDefault="00C5442D" w:rsidP="0074684B">
      <w:pPr>
        <w:jc w:val="both"/>
        <w:rPr>
          <w:rFonts w:ascii="Arial" w:hAnsi="Arial" w:cs="Arial"/>
        </w:rPr>
      </w:pPr>
    </w:p>
    <w:p w14:paraId="12403186" w14:textId="4B00FCB5" w:rsidR="00757781" w:rsidRPr="000A745D" w:rsidRDefault="00757781" w:rsidP="0051679D">
      <w:pPr>
        <w:pStyle w:val="Paragraphedeliste"/>
        <w:numPr>
          <w:ilvl w:val="0"/>
          <w:numId w:val="2"/>
        </w:numPr>
        <w:jc w:val="both"/>
        <w:rPr>
          <w:rFonts w:ascii="Arial" w:hAnsi="Arial" w:cs="Arial"/>
          <w:b/>
          <w:bCs/>
        </w:rPr>
      </w:pPr>
      <w:bookmarkStart w:id="2" w:name="_Hlk178762639"/>
      <w:r w:rsidRPr="000A745D">
        <w:rPr>
          <w:rFonts w:ascii="Arial" w:hAnsi="Arial" w:cs="Arial"/>
          <w:b/>
          <w:bCs/>
        </w:rPr>
        <w:t>Je ne veux pas avoir de login SIAC. Comment puis-je procéder ?</w:t>
      </w:r>
    </w:p>
    <w:p w14:paraId="62671887" w14:textId="0C323502" w:rsidR="007B0FE9" w:rsidRPr="000A745D" w:rsidRDefault="00D167A2" w:rsidP="0074684B">
      <w:pPr>
        <w:jc w:val="both"/>
        <w:rPr>
          <w:rFonts w:ascii="Arial" w:hAnsi="Arial" w:cs="Arial"/>
        </w:rPr>
      </w:pPr>
      <w:r w:rsidRPr="000A745D">
        <w:rPr>
          <w:rFonts w:ascii="Arial" w:hAnsi="Arial" w:cs="Arial"/>
        </w:rPr>
        <w:t xml:space="preserve">Vous avez la possibilité d’utiliser une manière alternative de vous connecter. Veuillez prendre contact avec nous afin que nous vous envoyions un code d’activation. </w:t>
      </w:r>
    </w:p>
    <w:bookmarkEnd w:id="2"/>
    <w:p w14:paraId="29DFC8BA" w14:textId="77777777" w:rsidR="007B0FE9" w:rsidRPr="000A745D" w:rsidRDefault="007B0FE9" w:rsidP="0074684B">
      <w:pPr>
        <w:jc w:val="both"/>
        <w:rPr>
          <w:rFonts w:ascii="Arial" w:hAnsi="Arial" w:cs="Arial"/>
        </w:rPr>
      </w:pPr>
    </w:p>
    <w:p w14:paraId="2E704D06" w14:textId="765B2E54" w:rsidR="00151D9E" w:rsidRPr="000A745D" w:rsidRDefault="00142943" w:rsidP="0051679D">
      <w:pPr>
        <w:pStyle w:val="Paragraphedeliste"/>
        <w:numPr>
          <w:ilvl w:val="0"/>
          <w:numId w:val="2"/>
        </w:numPr>
        <w:jc w:val="both"/>
        <w:rPr>
          <w:rFonts w:ascii="Arial" w:hAnsi="Arial" w:cs="Arial"/>
          <w:b/>
          <w:bCs/>
        </w:rPr>
      </w:pPr>
      <w:r w:rsidRPr="000A745D">
        <w:rPr>
          <w:rFonts w:ascii="Arial" w:hAnsi="Arial" w:cs="Arial"/>
          <w:b/>
          <w:bCs/>
        </w:rPr>
        <w:t>Est-il possible d’avoir des login SIAC pour plusieurs personnes de notre entreprise ?</w:t>
      </w:r>
    </w:p>
    <w:p w14:paraId="25479D13" w14:textId="0894C0BC" w:rsidR="00151D9E" w:rsidRPr="000A745D" w:rsidRDefault="00142943" w:rsidP="00151D9E">
      <w:pPr>
        <w:jc w:val="both"/>
        <w:rPr>
          <w:rFonts w:ascii="Arial" w:hAnsi="Arial" w:cs="Arial"/>
        </w:rPr>
      </w:pPr>
      <w:r w:rsidRPr="000A745D">
        <w:rPr>
          <w:rFonts w:ascii="Arial" w:hAnsi="Arial" w:cs="Arial"/>
        </w:rPr>
        <w:t xml:space="preserve">Oui, plusieurs personnes d’une même entreprise (ou succursale ou filiale) peuvent disposer d’un login SIAC. Dès qu’une personne de l’entreprise dispose d’un login SIAC, elle peut ajouter elle-même d’autres personnes. </w:t>
      </w:r>
    </w:p>
    <w:p w14:paraId="03F154A2" w14:textId="2AC10A70" w:rsidR="002A3FB7" w:rsidRPr="000A745D" w:rsidRDefault="002A3FB7" w:rsidP="00151D9E">
      <w:pPr>
        <w:jc w:val="both"/>
        <w:rPr>
          <w:rFonts w:ascii="Arial" w:hAnsi="Arial" w:cs="Arial"/>
        </w:rPr>
      </w:pPr>
      <w:r w:rsidRPr="000A745D">
        <w:rPr>
          <w:rFonts w:ascii="Arial" w:hAnsi="Arial" w:cs="Arial"/>
        </w:rPr>
        <w:t xml:space="preserve">Conformément aux </w:t>
      </w:r>
      <w:r w:rsidR="00F73903" w:rsidRPr="000A745D">
        <w:rPr>
          <w:rFonts w:ascii="Arial" w:hAnsi="Arial" w:cs="Arial"/>
        </w:rPr>
        <w:t>règles relatives à la gestion des utilisateurs sur</w:t>
      </w:r>
      <w:r w:rsidRPr="000A745D">
        <w:rPr>
          <w:rFonts w:ascii="Arial" w:hAnsi="Arial" w:cs="Arial"/>
        </w:rPr>
        <w:t xml:space="preserve"> SIAC, le login SIAC d’une personne vaut pour tous les secteurs de l’entreprise, pas seulement pour le siège principal. </w:t>
      </w:r>
    </w:p>
    <w:p w14:paraId="02B33126" w14:textId="77777777" w:rsidR="00151D9E" w:rsidRPr="000A745D" w:rsidRDefault="00151D9E" w:rsidP="0074684B">
      <w:pPr>
        <w:jc w:val="both"/>
        <w:rPr>
          <w:rFonts w:ascii="Arial" w:hAnsi="Arial" w:cs="Arial"/>
        </w:rPr>
      </w:pPr>
    </w:p>
    <w:p w14:paraId="252CBFA0" w14:textId="17B5AB01" w:rsidR="00151D9E" w:rsidRPr="000A745D" w:rsidRDefault="001355C5" w:rsidP="0051679D">
      <w:pPr>
        <w:pStyle w:val="Paragraphedeliste"/>
        <w:numPr>
          <w:ilvl w:val="0"/>
          <w:numId w:val="2"/>
        </w:numPr>
        <w:jc w:val="both"/>
        <w:rPr>
          <w:rFonts w:ascii="Arial" w:hAnsi="Arial" w:cs="Arial"/>
          <w:b/>
          <w:bCs/>
        </w:rPr>
      </w:pPr>
      <w:r w:rsidRPr="000A745D">
        <w:rPr>
          <w:rFonts w:ascii="Arial" w:hAnsi="Arial" w:cs="Arial"/>
          <w:b/>
          <w:bCs/>
        </w:rPr>
        <w:t>Mon entreprise n’est pas assujettie à la CN. Puis-je tout de même accéder à la plateforme pour entreprises ?</w:t>
      </w:r>
    </w:p>
    <w:p w14:paraId="156BF1FC" w14:textId="6F063773" w:rsidR="001355C5" w:rsidRPr="000A745D" w:rsidRDefault="001355C5" w:rsidP="0074684B">
      <w:pPr>
        <w:jc w:val="both"/>
        <w:rPr>
          <w:rFonts w:ascii="Arial" w:hAnsi="Arial" w:cs="Arial"/>
        </w:rPr>
      </w:pPr>
      <w:r w:rsidRPr="000A745D">
        <w:rPr>
          <w:rFonts w:ascii="Arial" w:hAnsi="Arial" w:cs="Arial"/>
        </w:rPr>
        <w:t xml:space="preserve">La plateforme a pour but de permettre </w:t>
      </w:r>
      <w:r w:rsidR="00F73903" w:rsidRPr="000A745D">
        <w:rPr>
          <w:rFonts w:ascii="Arial" w:hAnsi="Arial" w:cs="Arial"/>
        </w:rPr>
        <w:t xml:space="preserve">aux entreprises </w:t>
      </w:r>
      <w:r w:rsidRPr="000A745D">
        <w:rPr>
          <w:rFonts w:ascii="Arial" w:hAnsi="Arial" w:cs="Arial"/>
        </w:rPr>
        <w:t xml:space="preserve">d’effectuer les demandes (calendrier de la durée du travail de l’entreprise) et les annonces (p. ex. travail pendant les jours chômés). Si vous souhaitez déposer une demande ou faire une annonce mais que vous n’êtes pas sur SIAC, vous avez besoin d’un autre login. Veuillez nous contacter directement et nous vous enverrons les informations d’accès nécessaires. (--&gt; La CPP doit clarifier la raison pour laquelle l’entreprise souhaite déposer une demande ou faire une annonce malgré le fait qu’elle ne soit pas assujettie, p. ex. lorsque l’assujettissement est encore en cours de clarification). </w:t>
      </w:r>
    </w:p>
    <w:p w14:paraId="5A6E24ED" w14:textId="77777777" w:rsidR="00C26BCF" w:rsidRPr="000A745D" w:rsidRDefault="00C26BCF" w:rsidP="0074684B">
      <w:pPr>
        <w:jc w:val="both"/>
        <w:rPr>
          <w:rFonts w:ascii="Arial" w:hAnsi="Arial" w:cs="Arial"/>
        </w:rPr>
      </w:pPr>
    </w:p>
    <w:p w14:paraId="59EE942E" w14:textId="2C32402A" w:rsidR="00C26BCF" w:rsidRPr="000A745D" w:rsidRDefault="00C26BCF" w:rsidP="0051679D">
      <w:pPr>
        <w:pStyle w:val="Paragraphedeliste"/>
        <w:numPr>
          <w:ilvl w:val="0"/>
          <w:numId w:val="2"/>
        </w:numPr>
        <w:jc w:val="both"/>
        <w:rPr>
          <w:rFonts w:ascii="Arial" w:hAnsi="Arial" w:cs="Arial"/>
          <w:b/>
          <w:bCs/>
        </w:rPr>
      </w:pPr>
      <w:r w:rsidRPr="000A745D">
        <w:rPr>
          <w:rFonts w:ascii="Arial" w:hAnsi="Arial" w:cs="Arial"/>
          <w:b/>
          <w:bCs/>
        </w:rPr>
        <w:t>À quoi me sert la plateforme pour entreprises ?</w:t>
      </w:r>
    </w:p>
    <w:p w14:paraId="381E4B1D" w14:textId="02DF9C69" w:rsidR="00DA4B47" w:rsidRPr="000A745D" w:rsidRDefault="00DA4B47" w:rsidP="00F73903">
      <w:pPr>
        <w:jc w:val="both"/>
        <w:rPr>
          <w:rFonts w:ascii="Arial" w:hAnsi="Arial" w:cs="Arial"/>
        </w:rPr>
      </w:pPr>
      <w:r w:rsidRPr="000A745D">
        <w:rPr>
          <w:rFonts w:ascii="Arial" w:hAnsi="Arial" w:cs="Arial"/>
        </w:rPr>
        <w:t>La plateforme a pour but de vous permettre d’effectuer vos demandes (calendrier de la durée du travail de l’entreprise) et vos annonces (p. ex. travail pendant les jours chômés) et de simplifier votre travail ainsi que la communication avec nous. De plus, vous retrouvez toutes les informations en un seul endroit et si vous êtes déjà sur SIAC, vous disposez déjà des données de connexion nécessaires.</w:t>
      </w:r>
    </w:p>
    <w:p w14:paraId="7763189A" w14:textId="77777777" w:rsidR="00153975" w:rsidRPr="000A745D" w:rsidRDefault="00153975" w:rsidP="00DA4B47">
      <w:pPr>
        <w:ind w:left="360"/>
        <w:jc w:val="both"/>
        <w:rPr>
          <w:rFonts w:ascii="Arial" w:hAnsi="Arial" w:cs="Arial"/>
        </w:rPr>
      </w:pPr>
    </w:p>
    <w:p w14:paraId="1ACB31EF" w14:textId="551B54E5" w:rsidR="00153975" w:rsidRPr="000A745D" w:rsidRDefault="00153975" w:rsidP="0051679D">
      <w:pPr>
        <w:pStyle w:val="Paragraphedeliste"/>
        <w:numPr>
          <w:ilvl w:val="0"/>
          <w:numId w:val="2"/>
        </w:numPr>
        <w:jc w:val="both"/>
        <w:rPr>
          <w:rFonts w:ascii="Arial" w:hAnsi="Arial" w:cs="Arial"/>
          <w:b/>
          <w:bCs/>
        </w:rPr>
      </w:pPr>
      <w:r w:rsidRPr="000A745D">
        <w:rPr>
          <w:rFonts w:ascii="Arial" w:hAnsi="Arial" w:cs="Arial"/>
          <w:b/>
          <w:bCs/>
        </w:rPr>
        <w:t>Quelles demandes/annonces puis-je effectuer via la plateforme pour entreprises ?</w:t>
      </w:r>
    </w:p>
    <w:p w14:paraId="18B9A2AF" w14:textId="1394CE63" w:rsidR="00153975" w:rsidRPr="000A745D" w:rsidRDefault="000A745D" w:rsidP="0052186B">
      <w:pPr>
        <w:jc w:val="both"/>
        <w:rPr>
          <w:rFonts w:ascii="Arial" w:hAnsi="Arial" w:cs="Arial"/>
        </w:rPr>
      </w:pPr>
      <w:r>
        <w:rPr>
          <w:rFonts w:ascii="Arial" w:hAnsi="Arial" w:cs="Arial"/>
        </w:rPr>
        <w:t>Vous</w:t>
      </w:r>
      <w:r w:rsidR="00153975" w:rsidRPr="000A745D">
        <w:rPr>
          <w:rFonts w:ascii="Arial" w:hAnsi="Arial" w:cs="Arial"/>
        </w:rPr>
        <w:t xml:space="preserve"> pouvez transmettre le </w:t>
      </w:r>
      <w:r w:rsidR="00153975" w:rsidRPr="000A745D">
        <w:rPr>
          <w:rFonts w:ascii="Arial" w:hAnsi="Arial" w:cs="Arial"/>
          <w:i/>
          <w:iCs/>
        </w:rPr>
        <w:t>calendrier de la durée du travail de l’entreprise</w:t>
      </w:r>
      <w:r w:rsidR="00153975" w:rsidRPr="000A745D">
        <w:rPr>
          <w:rFonts w:ascii="Arial" w:hAnsi="Arial" w:cs="Arial"/>
        </w:rPr>
        <w:t>, l’</w:t>
      </w:r>
      <w:r w:rsidR="00153975" w:rsidRPr="000A745D">
        <w:rPr>
          <w:rFonts w:ascii="Arial" w:hAnsi="Arial" w:cs="Arial"/>
          <w:i/>
          <w:iCs/>
        </w:rPr>
        <w:t>annonce des heures supplémentaires</w:t>
      </w:r>
      <w:r w:rsidR="00153975" w:rsidRPr="000A745D">
        <w:rPr>
          <w:rFonts w:ascii="Arial" w:hAnsi="Arial" w:cs="Arial"/>
        </w:rPr>
        <w:t xml:space="preserve"> selon la </w:t>
      </w:r>
      <w:r w:rsidR="00153975" w:rsidRPr="000A745D">
        <w:rPr>
          <w:rFonts w:ascii="Arial" w:hAnsi="Arial" w:cs="Arial"/>
          <w:i/>
          <w:iCs/>
        </w:rPr>
        <w:t>variante a ou b</w:t>
      </w:r>
      <w:r>
        <w:rPr>
          <w:rFonts w:ascii="Arial" w:hAnsi="Arial" w:cs="Arial"/>
        </w:rPr>
        <w:t xml:space="preserve">, </w:t>
      </w:r>
      <w:r w:rsidR="00153975" w:rsidRPr="000A745D">
        <w:rPr>
          <w:rFonts w:ascii="Arial" w:hAnsi="Arial" w:cs="Arial"/>
        </w:rPr>
        <w:t>l’</w:t>
      </w:r>
      <w:r w:rsidR="00153975" w:rsidRPr="000A745D">
        <w:rPr>
          <w:rFonts w:ascii="Arial" w:hAnsi="Arial" w:cs="Arial"/>
          <w:i/>
          <w:iCs/>
        </w:rPr>
        <w:t>annonce de travail pendant les jours chômés</w:t>
      </w:r>
      <w:r>
        <w:rPr>
          <w:rFonts w:ascii="Arial" w:hAnsi="Arial" w:cs="Arial"/>
        </w:rPr>
        <w:t xml:space="preserve"> ainsi que l’annonce de </w:t>
      </w:r>
      <w:r w:rsidRPr="000A745D">
        <w:rPr>
          <w:rFonts w:ascii="Arial" w:hAnsi="Arial" w:cs="Arial"/>
          <w:i/>
          <w:iCs/>
        </w:rPr>
        <w:t xml:space="preserve">la </w:t>
      </w:r>
      <w:r>
        <w:rPr>
          <w:rFonts w:ascii="Arial" w:hAnsi="Arial" w:cs="Arial"/>
          <w:i/>
          <w:iCs/>
        </w:rPr>
        <w:t>n</w:t>
      </w:r>
      <w:r w:rsidRPr="000A745D">
        <w:rPr>
          <w:rFonts w:ascii="Arial" w:hAnsi="Arial" w:cs="Arial"/>
          <w:i/>
          <w:iCs/>
        </w:rPr>
        <w:t>on-promotion de la catégorie de salaire C à la catégorie B</w:t>
      </w:r>
      <w:r w:rsidR="00153975" w:rsidRPr="000A745D">
        <w:rPr>
          <w:rFonts w:ascii="Arial" w:hAnsi="Arial" w:cs="Arial"/>
        </w:rPr>
        <w:t>.</w:t>
      </w:r>
    </w:p>
    <w:p w14:paraId="25C4F90A" w14:textId="77777777" w:rsidR="00151D9E" w:rsidRPr="001C0281" w:rsidRDefault="00151D9E" w:rsidP="0074684B">
      <w:pPr>
        <w:jc w:val="both"/>
        <w:rPr>
          <w:rFonts w:ascii="Arial" w:hAnsi="Arial" w:cs="Arial"/>
        </w:rPr>
      </w:pPr>
    </w:p>
    <w:sectPr w:rsidR="00151D9E" w:rsidRPr="001C0281" w:rsidSect="00993FBD">
      <w:headerReference w:type="default" r:id="rId14"/>
      <w:footerReference w:type="default" r:id="rId15"/>
      <w:headerReference w:type="first" r:id="rId16"/>
      <w:footerReference w:type="first" r:id="rId17"/>
      <w:pgSz w:w="11906" w:h="16838"/>
      <w:pgMar w:top="1417" w:right="1417" w:bottom="1134" w:left="1276" w:header="454"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8C477" w14:textId="77777777" w:rsidR="008B2685" w:rsidRPr="000A745D" w:rsidRDefault="008B2685" w:rsidP="00DF230A">
      <w:pPr>
        <w:spacing w:after="0" w:line="240" w:lineRule="auto"/>
      </w:pPr>
      <w:r w:rsidRPr="000A745D">
        <w:separator/>
      </w:r>
    </w:p>
  </w:endnote>
  <w:endnote w:type="continuationSeparator" w:id="0">
    <w:p w14:paraId="4BF9E39A" w14:textId="77777777" w:rsidR="008B2685" w:rsidRPr="000A745D" w:rsidRDefault="008B2685" w:rsidP="00DF230A">
      <w:pPr>
        <w:spacing w:after="0" w:line="240" w:lineRule="auto"/>
      </w:pPr>
      <w:r w:rsidRPr="000A745D">
        <w:continuationSeparator/>
      </w:r>
    </w:p>
  </w:endnote>
  <w:endnote w:type="continuationNotice" w:id="1">
    <w:p w14:paraId="4AF71E4C" w14:textId="77777777" w:rsidR="008B2685" w:rsidRPr="000A745D" w:rsidRDefault="008B26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witzerlandLight">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B2FE" w14:textId="77777777" w:rsidR="00F17ED7" w:rsidRPr="000A745D" w:rsidRDefault="00F17ED7" w:rsidP="00E47F8D">
    <w:pPr>
      <w:pStyle w:val="Pieddepage"/>
      <w:jc w:val="center"/>
    </w:pPr>
    <w:r w:rsidRPr="000A745D">
      <w:rPr>
        <w:rStyle w:val="Numrodepage"/>
        <w:rFonts w:ascii="Arial" w:hAnsi="Arial" w:cs="Arial"/>
      </w:rPr>
      <w:t xml:space="preserve">Page </w:t>
    </w:r>
    <w:r w:rsidRPr="000A745D">
      <w:rPr>
        <w:rStyle w:val="Numrodepage"/>
        <w:rFonts w:ascii="Arial" w:hAnsi="Arial" w:cs="Arial"/>
      </w:rPr>
      <w:fldChar w:fldCharType="begin"/>
    </w:r>
    <w:r w:rsidRPr="000A745D">
      <w:rPr>
        <w:rStyle w:val="Numrodepage"/>
        <w:rFonts w:ascii="Arial" w:hAnsi="Arial" w:cs="Arial"/>
      </w:rPr>
      <w:instrText xml:space="preserve"> PAGE </w:instrText>
    </w:r>
    <w:r w:rsidRPr="000A745D">
      <w:fldChar w:fldCharType="separate"/>
    </w:r>
    <w:r w:rsidRPr="000A745D">
      <w:rPr>
        <w:rStyle w:val="Numrodepage"/>
        <w:rFonts w:ascii="Arial" w:hAnsi="Arial" w:cs="Arial"/>
      </w:rPr>
      <w:t>2</w:t>
    </w:r>
    <w:r w:rsidRPr="000A745D">
      <w:fldChar w:fldCharType="end"/>
    </w:r>
    <w:r w:rsidRPr="000A745D">
      <w:rPr>
        <w:rStyle w:val="Numrodepage"/>
        <w:rFonts w:ascii="Arial" w:hAnsi="Arial" w:cs="Arial"/>
      </w:rPr>
      <w:t>/</w:t>
    </w:r>
    <w:r w:rsidRPr="000A745D">
      <w:rPr>
        <w:rStyle w:val="Numrodepage"/>
        <w:rFonts w:ascii="Arial" w:hAnsi="Arial" w:cs="Arial"/>
      </w:rPr>
      <w:fldChar w:fldCharType="begin"/>
    </w:r>
    <w:r w:rsidRPr="000A745D">
      <w:rPr>
        <w:rStyle w:val="Numrodepage"/>
        <w:rFonts w:ascii="Arial" w:hAnsi="Arial" w:cs="Arial"/>
      </w:rPr>
      <w:instrText xml:space="preserve"> NUMPAGES </w:instrText>
    </w:r>
    <w:r w:rsidRPr="000A745D">
      <w:fldChar w:fldCharType="separate"/>
    </w:r>
    <w:r w:rsidRPr="000A745D">
      <w:rPr>
        <w:rStyle w:val="Numrodepage"/>
        <w:rFonts w:ascii="Arial" w:hAnsi="Arial" w:cs="Arial"/>
      </w:rPr>
      <w:t>8</w:t>
    </w:r>
    <w:r w:rsidRPr="000A745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8636" w14:textId="50BCF147" w:rsidR="00F17ED7" w:rsidRPr="000A745D" w:rsidRDefault="00F17ED7">
    <w:pPr>
      <w:pStyle w:val="Pieddepage"/>
      <w:rPr>
        <w:rFonts w:ascii="Arial" w:hAnsi="Arial" w:cs="Arial"/>
        <w:sz w:val="18"/>
        <w:szCs w:val="18"/>
      </w:rPr>
    </w:pPr>
    <w:r w:rsidRPr="000A745D">
      <w:rPr>
        <w:noProof/>
      </w:rPr>
      <mc:AlternateContent>
        <mc:Choice Requires="wps">
          <w:drawing>
            <wp:anchor distT="0" distB="0" distL="114300" distR="114300" simplePos="0" relativeHeight="251658242" behindDoc="0" locked="0" layoutInCell="1" allowOverlap="1" wp14:anchorId="732862E9" wp14:editId="6F67697F">
              <wp:simplePos x="0" y="0"/>
              <wp:positionH relativeFrom="column">
                <wp:posOffset>-48895</wp:posOffset>
              </wp:positionH>
              <wp:positionV relativeFrom="paragraph">
                <wp:posOffset>-37465</wp:posOffset>
              </wp:positionV>
              <wp:extent cx="6057900" cy="0"/>
              <wp:effectExtent l="0" t="0" r="0" b="0"/>
              <wp:wrapNone/>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Gerader Verbinder 4"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c0" strokeweight="1.5pt" from="-3.85pt,-2.95pt" to="473.15pt,-2.95pt" w14:anchorId="5101CF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"/>
          </w:pict>
        </mc:Fallback>
      </mc:AlternateContent>
    </w:r>
    <w:r w:rsidRPr="000A745D">
      <w:rPr>
        <w:rFonts w:ascii="Arial" w:hAnsi="Arial" w:cs="Arial"/>
        <w:sz w:val="18"/>
      </w:rPr>
      <w:t xml:space="preserve">Weinbergstrasse 49     Case postale     8042 Zurich     </w:t>
    </w:r>
    <w:hyperlink r:id="rId1" w:history="1">
      <w:r w:rsidRPr="000A745D">
        <w:rPr>
          <w:rStyle w:val="Lienhypertexte"/>
          <w:rFonts w:ascii="Arial" w:hAnsi="Arial" w:cs="Arial"/>
          <w:sz w:val="18"/>
        </w:rPr>
        <w:t>+41 44 542 01 40</w:t>
      </w:r>
    </w:hyperlink>
    <w:r w:rsidRPr="000A745D">
      <w:rPr>
        <w:rFonts w:ascii="Arial" w:hAnsi="Arial" w:cs="Arial"/>
        <w:sz w:val="18"/>
      </w:rPr>
      <w:t xml:space="preserve">     </w:t>
    </w:r>
    <w:hyperlink r:id="rId2" w:history="1">
      <w:r w:rsidRPr="000A745D">
        <w:rPr>
          <w:rStyle w:val="Lienhypertexte"/>
          <w:rFonts w:ascii="Arial" w:hAnsi="Arial" w:cs="Arial"/>
          <w:sz w:val="18"/>
        </w:rPr>
        <w:t>info@svk-bau.ch</w:t>
      </w:r>
    </w:hyperlink>
    <w:r w:rsidRPr="000A745D">
      <w:rPr>
        <w:rFonts w:ascii="Arial" w:hAnsi="Arial" w:cs="Arial"/>
        <w:sz w:val="18"/>
      </w:rPr>
      <w:t xml:space="preserve">     </w:t>
    </w:r>
    <w:hyperlink r:id="rId3" w:history="1">
      <w:r w:rsidRPr="000A745D">
        <w:rPr>
          <w:rStyle w:val="Lienhypertexte"/>
          <w:rFonts w:ascii="Arial" w:hAnsi="Arial" w:cs="Arial"/>
          <w:sz w:val="18"/>
          <w:szCs w:val="18"/>
        </w:rPr>
        <w:t>www.svk-bau.ch/fr/</w:t>
      </w:r>
    </w:hyperlink>
  </w:p>
  <w:p w14:paraId="4A749E8F" w14:textId="77777777" w:rsidR="00F17ED7" w:rsidRPr="000A745D" w:rsidRDefault="00F17ED7">
    <w:pPr>
      <w:pStyle w:val="Pieddepage"/>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1E756" w14:textId="77777777" w:rsidR="008B2685" w:rsidRPr="000A745D" w:rsidRDefault="008B2685" w:rsidP="00DF230A">
      <w:pPr>
        <w:spacing w:after="0" w:line="240" w:lineRule="auto"/>
      </w:pPr>
      <w:r w:rsidRPr="000A745D">
        <w:separator/>
      </w:r>
    </w:p>
  </w:footnote>
  <w:footnote w:type="continuationSeparator" w:id="0">
    <w:p w14:paraId="07207CC6" w14:textId="77777777" w:rsidR="008B2685" w:rsidRPr="000A745D" w:rsidRDefault="008B2685" w:rsidP="00DF230A">
      <w:pPr>
        <w:spacing w:after="0" w:line="240" w:lineRule="auto"/>
      </w:pPr>
      <w:r w:rsidRPr="000A745D">
        <w:continuationSeparator/>
      </w:r>
    </w:p>
  </w:footnote>
  <w:footnote w:type="continuationNotice" w:id="1">
    <w:p w14:paraId="5D6B9226" w14:textId="77777777" w:rsidR="008B2685" w:rsidRPr="000A745D" w:rsidRDefault="008B26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70" w:type="dxa"/>
        <w:right w:w="70" w:type="dxa"/>
      </w:tblCellMar>
      <w:tblLook w:val="0000" w:firstRow="0" w:lastRow="0" w:firstColumn="0" w:lastColumn="0" w:noHBand="0" w:noVBand="0"/>
    </w:tblPr>
    <w:tblGrid>
      <w:gridCol w:w="9709"/>
    </w:tblGrid>
    <w:tr w:rsidR="00E47F23" w:rsidRPr="000A745D" w14:paraId="64CB18C4" w14:textId="77777777" w:rsidTr="005627F7">
      <w:trPr>
        <w:trHeight w:val="567"/>
      </w:trPr>
      <w:tc>
        <w:tcPr>
          <w:tcW w:w="9709" w:type="dxa"/>
        </w:tcPr>
        <w:p w14:paraId="7FA129BC" w14:textId="77777777" w:rsidR="00F17ED7" w:rsidRPr="000A745D" w:rsidRDefault="00821BE1" w:rsidP="00E47F23">
          <w:pPr>
            <w:pStyle w:val="En-tte"/>
            <w:spacing w:before="60"/>
            <w:ind w:left="497" w:right="-68"/>
            <w:jc w:val="right"/>
          </w:pPr>
          <w:r>
            <w:rPr>
              <w:lang w:eastAsia="de-CH"/>
            </w:rPr>
            <w:object w:dxaOrig="1440" w:dyaOrig="1440" w14:anchorId="7A7CEC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28.15pt;margin-top:.2pt;width:54pt;height:29.45pt;z-index:251658241" fillcolor="#bbe0e3">
                <v:imagedata r:id="rId1" o:title=""/>
              </v:shape>
              <o:OLEObject Type="Embed" ProgID="CorelDRAW.Graphic.11" ShapeID="_x0000_s1025" DrawAspect="Content" ObjectID="_1809233046" r:id="rId2"/>
            </w:object>
          </w:r>
        </w:p>
      </w:tc>
    </w:tr>
  </w:tbl>
  <w:p w14:paraId="5E8200A0" w14:textId="77777777" w:rsidR="00F17ED7" w:rsidRPr="000A745D" w:rsidRDefault="00F17ED7" w:rsidP="00400D1B">
    <w:pPr>
      <w:pStyle w:val="En-tte"/>
    </w:pPr>
    <w:r w:rsidRPr="000A745D">
      <w:rPr>
        <w:noProof/>
      </w:rPr>
      <mc:AlternateContent>
        <mc:Choice Requires="wps">
          <w:drawing>
            <wp:anchor distT="0" distB="0" distL="114300" distR="114300" simplePos="0" relativeHeight="251658240" behindDoc="0" locked="0" layoutInCell="1" allowOverlap="1" wp14:anchorId="7B1D2A0C" wp14:editId="28E2FE87">
              <wp:simplePos x="0" y="0"/>
              <wp:positionH relativeFrom="column">
                <wp:posOffset>-48895</wp:posOffset>
              </wp:positionH>
              <wp:positionV relativeFrom="paragraph">
                <wp:posOffset>99695</wp:posOffset>
              </wp:positionV>
              <wp:extent cx="61722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Gerader Verbinder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c0" strokeweight="1.5pt" from="-3.85pt,7.85pt" to="482.15pt,7.85pt" w14:anchorId="701813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"/>
          </w:pict>
        </mc:Fallback>
      </mc:AlternateContent>
    </w:r>
  </w:p>
  <w:p w14:paraId="3C5EE9C5" w14:textId="77777777" w:rsidR="00F17ED7" w:rsidRPr="000A745D" w:rsidRDefault="00F17ED7" w:rsidP="00400D1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70" w:type="dxa"/>
        <w:right w:w="70" w:type="dxa"/>
      </w:tblCellMar>
      <w:tblLook w:val="0000" w:firstRow="0" w:lastRow="0" w:firstColumn="0" w:lastColumn="0" w:noHBand="0" w:noVBand="0"/>
    </w:tblPr>
    <w:tblGrid>
      <w:gridCol w:w="7300"/>
      <w:gridCol w:w="2409"/>
    </w:tblGrid>
    <w:tr w:rsidR="00744C9D" w:rsidRPr="000A745D" w14:paraId="33FEB202" w14:textId="77777777" w:rsidTr="00740051">
      <w:trPr>
        <w:trHeight w:val="1205"/>
      </w:trPr>
      <w:tc>
        <w:tcPr>
          <w:tcW w:w="7300" w:type="dxa"/>
        </w:tcPr>
        <w:p w14:paraId="3C3C8CBA" w14:textId="77777777" w:rsidR="00F17ED7" w:rsidRPr="000A745D" w:rsidRDefault="00F17ED7" w:rsidP="00744C9D">
          <w:pPr>
            <w:pStyle w:val="En-tte"/>
            <w:spacing w:before="60" w:line="320" w:lineRule="atLeast"/>
            <w:ind w:right="74"/>
            <w:rPr>
              <w:rFonts w:ascii="Arial" w:hAnsi="Arial" w:cs="Arial"/>
              <w:sz w:val="20"/>
              <w:szCs w:val="20"/>
            </w:rPr>
          </w:pPr>
          <w:r w:rsidRPr="000A745D">
            <w:rPr>
              <w:rFonts w:ascii="Arial" w:hAnsi="Arial" w:cs="Arial"/>
              <w:sz w:val="20"/>
              <w:szCs w:val="20"/>
            </w:rPr>
            <w:t>Schweizerische Paritätische Vollzugskommission Bauhauptgewerbe</w:t>
          </w:r>
        </w:p>
        <w:p w14:paraId="79EFA272" w14:textId="77777777" w:rsidR="00F17ED7" w:rsidRPr="000A745D" w:rsidRDefault="00F17ED7" w:rsidP="00744C9D">
          <w:pPr>
            <w:pStyle w:val="En-tte"/>
            <w:spacing w:line="320" w:lineRule="atLeast"/>
            <w:rPr>
              <w:rFonts w:ascii="Arial" w:hAnsi="Arial" w:cs="Arial"/>
              <w:sz w:val="20"/>
              <w:szCs w:val="20"/>
            </w:rPr>
          </w:pPr>
          <w:r w:rsidRPr="000A745D">
            <w:rPr>
              <w:rFonts w:ascii="Arial" w:hAnsi="Arial" w:cs="Arial"/>
              <w:sz w:val="20"/>
              <w:szCs w:val="20"/>
            </w:rPr>
            <w:t>Commission paritaire suisse d'application secteur principal de la construction</w:t>
          </w:r>
        </w:p>
        <w:p w14:paraId="7937D84F" w14:textId="77777777" w:rsidR="00F17ED7" w:rsidRPr="000A745D" w:rsidRDefault="00F17ED7" w:rsidP="00744C9D">
          <w:pPr>
            <w:pStyle w:val="En-tte"/>
            <w:spacing w:line="320" w:lineRule="atLeast"/>
            <w:rPr>
              <w:rFonts w:ascii="SwitzerlandLight" w:hAnsi="SwitzerlandLight"/>
              <w:sz w:val="18"/>
            </w:rPr>
          </w:pPr>
          <w:r w:rsidRPr="000A745D">
            <w:rPr>
              <w:rFonts w:ascii="Arial" w:hAnsi="Arial" w:cs="Arial"/>
              <w:sz w:val="20"/>
              <w:szCs w:val="20"/>
            </w:rPr>
            <w:t>Commissione paritetica svizzera d'applicazione edilizia e genio civile</w:t>
          </w:r>
        </w:p>
      </w:tc>
      <w:tc>
        <w:tcPr>
          <w:tcW w:w="2409" w:type="dxa"/>
        </w:tcPr>
        <w:p w14:paraId="6E725A4A" w14:textId="77777777" w:rsidR="00F17ED7" w:rsidRPr="000A745D" w:rsidRDefault="00821BE1" w:rsidP="00744C9D">
          <w:pPr>
            <w:pStyle w:val="En-tte"/>
            <w:spacing w:before="60" w:line="240" w:lineRule="atLeast"/>
            <w:ind w:right="74"/>
            <w:rPr>
              <w:rFonts w:ascii="Arial" w:hAnsi="Arial" w:cs="Arial"/>
              <w:sz w:val="18"/>
            </w:rPr>
          </w:pPr>
          <w:r>
            <w:rPr>
              <w:rFonts w:ascii="Arial" w:hAnsi="Arial" w:cs="Arial"/>
              <w:sz w:val="18"/>
              <w:lang w:eastAsia="de-CH"/>
            </w:rPr>
            <w:object w:dxaOrig="1440" w:dyaOrig="1440" w14:anchorId="257C2A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pt;margin-top:-.15pt;width:108pt;height:58.9pt;z-index:251658244;mso-position-horizontal-relative:text;mso-position-vertical-relative:text" fillcolor="#bbe0e3">
                <v:imagedata r:id="rId1" o:title=""/>
              </v:shape>
              <o:OLEObject Type="Embed" ProgID="CorelDRAW.Graphic.11" ShapeID="_x0000_s1026" DrawAspect="Content" ObjectID="_1809233047" r:id="rId2"/>
            </w:object>
          </w:r>
        </w:p>
      </w:tc>
    </w:tr>
  </w:tbl>
  <w:p w14:paraId="4CFFCA92" w14:textId="77777777" w:rsidR="00F17ED7" w:rsidRPr="000A745D" w:rsidRDefault="00F17ED7" w:rsidP="00400D1B">
    <w:pPr>
      <w:pStyle w:val="En-tte"/>
    </w:pPr>
    <w:r w:rsidRPr="000A745D">
      <w:rPr>
        <w:noProof/>
      </w:rPr>
      <mc:AlternateContent>
        <mc:Choice Requires="wps">
          <w:drawing>
            <wp:anchor distT="0" distB="0" distL="114300" distR="114300" simplePos="0" relativeHeight="251658243" behindDoc="0" locked="0" layoutInCell="1" allowOverlap="1" wp14:anchorId="274B57BD" wp14:editId="1071A735">
              <wp:simplePos x="0" y="0"/>
              <wp:positionH relativeFrom="column">
                <wp:posOffset>-48895</wp:posOffset>
              </wp:positionH>
              <wp:positionV relativeFrom="paragraph">
                <wp:posOffset>37465</wp:posOffset>
              </wp:positionV>
              <wp:extent cx="6172200" cy="0"/>
              <wp:effectExtent l="0" t="0" r="0" b="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Gerader Verbinder 2"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c0" strokeweight="1.5pt" from="-3.85pt,2.95pt" to="482.15pt,2.95pt" w14:anchorId="5FA523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"/>
          </w:pict>
        </mc:Fallback>
      </mc:AlternateContent>
    </w:r>
  </w:p>
  <w:p w14:paraId="0C0B26B2" w14:textId="77777777" w:rsidR="00F17ED7" w:rsidRPr="000A745D" w:rsidRDefault="00F17ED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6F5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1A789A"/>
    <w:multiLevelType w:val="hybridMultilevel"/>
    <w:tmpl w:val="66CAB8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1517B7"/>
    <w:multiLevelType w:val="hybridMultilevel"/>
    <w:tmpl w:val="ED7A19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4F32E15"/>
    <w:multiLevelType w:val="hybridMultilevel"/>
    <w:tmpl w:val="0546A8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8A74F6"/>
    <w:multiLevelType w:val="hybridMultilevel"/>
    <w:tmpl w:val="20AE2E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92422F"/>
    <w:multiLevelType w:val="hybridMultilevel"/>
    <w:tmpl w:val="7BACD51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373650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7D4E3F"/>
    <w:multiLevelType w:val="hybridMultilevel"/>
    <w:tmpl w:val="B0B0F2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23574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2C40B8"/>
    <w:multiLevelType w:val="hybridMultilevel"/>
    <w:tmpl w:val="A6C2DB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E217DC9"/>
    <w:multiLevelType w:val="hybridMultilevel"/>
    <w:tmpl w:val="F392D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9112860">
    <w:abstractNumId w:val="2"/>
  </w:num>
  <w:num w:numId="2" w16cid:durableId="774445067">
    <w:abstractNumId w:val="5"/>
  </w:num>
  <w:num w:numId="3" w16cid:durableId="170069985">
    <w:abstractNumId w:val="3"/>
  </w:num>
  <w:num w:numId="4" w16cid:durableId="1113817030">
    <w:abstractNumId w:val="4"/>
  </w:num>
  <w:num w:numId="5" w16cid:durableId="1716351537">
    <w:abstractNumId w:val="10"/>
  </w:num>
  <w:num w:numId="6" w16cid:durableId="2079549239">
    <w:abstractNumId w:val="1"/>
  </w:num>
  <w:num w:numId="7" w16cid:durableId="461771755">
    <w:abstractNumId w:val="9"/>
  </w:num>
  <w:num w:numId="8" w16cid:durableId="36856417">
    <w:abstractNumId w:val="7"/>
  </w:num>
  <w:num w:numId="9" w16cid:durableId="352995561">
    <w:abstractNumId w:val="8"/>
  </w:num>
  <w:num w:numId="10" w16cid:durableId="2031176451">
    <w:abstractNumId w:val="0"/>
  </w:num>
  <w:num w:numId="11" w16cid:durableId="500630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2DF"/>
    <w:rsid w:val="000457EE"/>
    <w:rsid w:val="00045DB8"/>
    <w:rsid w:val="00067C92"/>
    <w:rsid w:val="00075289"/>
    <w:rsid w:val="00081EEC"/>
    <w:rsid w:val="000A224F"/>
    <w:rsid w:val="000A29AF"/>
    <w:rsid w:val="000A745D"/>
    <w:rsid w:val="000D3829"/>
    <w:rsid w:val="00111E2B"/>
    <w:rsid w:val="00133D94"/>
    <w:rsid w:val="001355C5"/>
    <w:rsid w:val="00142943"/>
    <w:rsid w:val="00151D9E"/>
    <w:rsid w:val="00153975"/>
    <w:rsid w:val="00153F04"/>
    <w:rsid w:val="00154183"/>
    <w:rsid w:val="00184193"/>
    <w:rsid w:val="0019006E"/>
    <w:rsid w:val="001B4BDE"/>
    <w:rsid w:val="001C0281"/>
    <w:rsid w:val="001D323E"/>
    <w:rsid w:val="001F2AFC"/>
    <w:rsid w:val="00205E59"/>
    <w:rsid w:val="002207FA"/>
    <w:rsid w:val="00225B06"/>
    <w:rsid w:val="00225DD7"/>
    <w:rsid w:val="00233FEA"/>
    <w:rsid w:val="00234CAF"/>
    <w:rsid w:val="0024482D"/>
    <w:rsid w:val="002510F6"/>
    <w:rsid w:val="002551E1"/>
    <w:rsid w:val="0027116F"/>
    <w:rsid w:val="00277E49"/>
    <w:rsid w:val="00281CCD"/>
    <w:rsid w:val="00282DEB"/>
    <w:rsid w:val="00295841"/>
    <w:rsid w:val="002A3FB7"/>
    <w:rsid w:val="002E299D"/>
    <w:rsid w:val="002F752D"/>
    <w:rsid w:val="003060D1"/>
    <w:rsid w:val="00307857"/>
    <w:rsid w:val="003442DF"/>
    <w:rsid w:val="00353B6C"/>
    <w:rsid w:val="00355E7B"/>
    <w:rsid w:val="0038372B"/>
    <w:rsid w:val="0038625D"/>
    <w:rsid w:val="00390969"/>
    <w:rsid w:val="00396493"/>
    <w:rsid w:val="003D3D35"/>
    <w:rsid w:val="003D5C32"/>
    <w:rsid w:val="003F105B"/>
    <w:rsid w:val="00402865"/>
    <w:rsid w:val="004076B9"/>
    <w:rsid w:val="0041720F"/>
    <w:rsid w:val="004223B2"/>
    <w:rsid w:val="004302ED"/>
    <w:rsid w:val="004379CB"/>
    <w:rsid w:val="00440063"/>
    <w:rsid w:val="00441031"/>
    <w:rsid w:val="00467E87"/>
    <w:rsid w:val="00495B09"/>
    <w:rsid w:val="004B078B"/>
    <w:rsid w:val="004D1A70"/>
    <w:rsid w:val="004E0A00"/>
    <w:rsid w:val="004E1510"/>
    <w:rsid w:val="004F4AE4"/>
    <w:rsid w:val="004F702C"/>
    <w:rsid w:val="00510758"/>
    <w:rsid w:val="0051679D"/>
    <w:rsid w:val="0052186B"/>
    <w:rsid w:val="00571C11"/>
    <w:rsid w:val="00582762"/>
    <w:rsid w:val="005921E9"/>
    <w:rsid w:val="005B3D53"/>
    <w:rsid w:val="005C4121"/>
    <w:rsid w:val="005C7A61"/>
    <w:rsid w:val="005D1127"/>
    <w:rsid w:val="005F7968"/>
    <w:rsid w:val="005F7CB1"/>
    <w:rsid w:val="006014DE"/>
    <w:rsid w:val="0060514C"/>
    <w:rsid w:val="00651198"/>
    <w:rsid w:val="0065646F"/>
    <w:rsid w:val="00657CB8"/>
    <w:rsid w:val="006624D8"/>
    <w:rsid w:val="006659D0"/>
    <w:rsid w:val="0068754B"/>
    <w:rsid w:val="006929AD"/>
    <w:rsid w:val="00693B95"/>
    <w:rsid w:val="006A5FCF"/>
    <w:rsid w:val="006B43D8"/>
    <w:rsid w:val="006D5915"/>
    <w:rsid w:val="006F15FB"/>
    <w:rsid w:val="006F230B"/>
    <w:rsid w:val="006F61F9"/>
    <w:rsid w:val="006F7FD0"/>
    <w:rsid w:val="00721F38"/>
    <w:rsid w:val="00727829"/>
    <w:rsid w:val="0074684B"/>
    <w:rsid w:val="00757781"/>
    <w:rsid w:val="007830DF"/>
    <w:rsid w:val="00783668"/>
    <w:rsid w:val="007974EB"/>
    <w:rsid w:val="007979B8"/>
    <w:rsid w:val="007B0FE9"/>
    <w:rsid w:val="007C1FD1"/>
    <w:rsid w:val="007E4799"/>
    <w:rsid w:val="0081628F"/>
    <w:rsid w:val="00816E87"/>
    <w:rsid w:val="00821BE1"/>
    <w:rsid w:val="00822F66"/>
    <w:rsid w:val="00825254"/>
    <w:rsid w:val="008458CA"/>
    <w:rsid w:val="00871D6A"/>
    <w:rsid w:val="008756F2"/>
    <w:rsid w:val="0087758C"/>
    <w:rsid w:val="008B2685"/>
    <w:rsid w:val="008B431E"/>
    <w:rsid w:val="008C2D75"/>
    <w:rsid w:val="009416AB"/>
    <w:rsid w:val="00952613"/>
    <w:rsid w:val="00961A43"/>
    <w:rsid w:val="0097106F"/>
    <w:rsid w:val="00993FBD"/>
    <w:rsid w:val="009E618C"/>
    <w:rsid w:val="00A102F3"/>
    <w:rsid w:val="00A3347E"/>
    <w:rsid w:val="00A33913"/>
    <w:rsid w:val="00A33F0F"/>
    <w:rsid w:val="00A35775"/>
    <w:rsid w:val="00A44E1A"/>
    <w:rsid w:val="00A62A6B"/>
    <w:rsid w:val="00A64038"/>
    <w:rsid w:val="00AA02D1"/>
    <w:rsid w:val="00AC03C7"/>
    <w:rsid w:val="00AC35ED"/>
    <w:rsid w:val="00AD1232"/>
    <w:rsid w:val="00AD46F9"/>
    <w:rsid w:val="00AD51C1"/>
    <w:rsid w:val="00AE0D8A"/>
    <w:rsid w:val="00AE4E30"/>
    <w:rsid w:val="00B05D5E"/>
    <w:rsid w:val="00B15143"/>
    <w:rsid w:val="00B30BA7"/>
    <w:rsid w:val="00B451EE"/>
    <w:rsid w:val="00B6405B"/>
    <w:rsid w:val="00B77D70"/>
    <w:rsid w:val="00B852D2"/>
    <w:rsid w:val="00BB1F4C"/>
    <w:rsid w:val="00BB6CDD"/>
    <w:rsid w:val="00BD53DE"/>
    <w:rsid w:val="00BD5733"/>
    <w:rsid w:val="00BF4248"/>
    <w:rsid w:val="00BF4714"/>
    <w:rsid w:val="00BF4E46"/>
    <w:rsid w:val="00C1195B"/>
    <w:rsid w:val="00C12C17"/>
    <w:rsid w:val="00C2315C"/>
    <w:rsid w:val="00C26BCF"/>
    <w:rsid w:val="00C43068"/>
    <w:rsid w:val="00C466D9"/>
    <w:rsid w:val="00C505C1"/>
    <w:rsid w:val="00C5442D"/>
    <w:rsid w:val="00CA0699"/>
    <w:rsid w:val="00CA3113"/>
    <w:rsid w:val="00CB3C8D"/>
    <w:rsid w:val="00CD14C3"/>
    <w:rsid w:val="00CD2027"/>
    <w:rsid w:val="00CE1033"/>
    <w:rsid w:val="00CE4471"/>
    <w:rsid w:val="00CF1041"/>
    <w:rsid w:val="00D15CFF"/>
    <w:rsid w:val="00D167A2"/>
    <w:rsid w:val="00D33D26"/>
    <w:rsid w:val="00D50305"/>
    <w:rsid w:val="00D57F84"/>
    <w:rsid w:val="00D6578C"/>
    <w:rsid w:val="00D6666C"/>
    <w:rsid w:val="00D92576"/>
    <w:rsid w:val="00DA4B47"/>
    <w:rsid w:val="00DB16BC"/>
    <w:rsid w:val="00DD0621"/>
    <w:rsid w:val="00DD47ED"/>
    <w:rsid w:val="00DF230A"/>
    <w:rsid w:val="00DF5D5F"/>
    <w:rsid w:val="00E119C6"/>
    <w:rsid w:val="00E176C9"/>
    <w:rsid w:val="00E23951"/>
    <w:rsid w:val="00E31B2E"/>
    <w:rsid w:val="00E473B3"/>
    <w:rsid w:val="00E77697"/>
    <w:rsid w:val="00E90C09"/>
    <w:rsid w:val="00E92030"/>
    <w:rsid w:val="00EB40A5"/>
    <w:rsid w:val="00EB72E5"/>
    <w:rsid w:val="00ED2950"/>
    <w:rsid w:val="00EE7E11"/>
    <w:rsid w:val="00F1198D"/>
    <w:rsid w:val="00F17ED7"/>
    <w:rsid w:val="00F32876"/>
    <w:rsid w:val="00F334F7"/>
    <w:rsid w:val="00F5742C"/>
    <w:rsid w:val="00F73903"/>
    <w:rsid w:val="00F87A28"/>
    <w:rsid w:val="00FC0F04"/>
    <w:rsid w:val="00FC3D2F"/>
    <w:rsid w:val="00FF58A9"/>
    <w:rsid w:val="03EAC458"/>
    <w:rsid w:val="0878E498"/>
    <w:rsid w:val="0D2D5983"/>
    <w:rsid w:val="18B7D0C0"/>
    <w:rsid w:val="1D672AC3"/>
    <w:rsid w:val="228BE1F5"/>
    <w:rsid w:val="29A14117"/>
    <w:rsid w:val="31FA9DF5"/>
    <w:rsid w:val="32C2B109"/>
    <w:rsid w:val="3CFEDF1F"/>
    <w:rsid w:val="3EEAAFE6"/>
    <w:rsid w:val="40CBC7CA"/>
    <w:rsid w:val="457D9CE2"/>
    <w:rsid w:val="52458B1E"/>
    <w:rsid w:val="573E464B"/>
    <w:rsid w:val="5C6A5C1A"/>
    <w:rsid w:val="5F53C7C1"/>
    <w:rsid w:val="7270E9B8"/>
    <w:rsid w:val="78DDF5E0"/>
    <w:rsid w:val="7B5D7A5B"/>
    <w:rsid w:val="7FA1ED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B768E"/>
  <w15:chartTrackingRefBased/>
  <w15:docId w15:val="{251EF09E-DCD1-4B23-9A54-8E7AE9F3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9E"/>
    <w:rPr>
      <w:kern w:val="0"/>
      <w:lang w:val="fr-CH"/>
      <w14:ligatures w14:val="none"/>
    </w:rPr>
  </w:style>
  <w:style w:type="paragraph" w:styleId="Titre1">
    <w:name w:val="heading 1"/>
    <w:basedOn w:val="Normal"/>
    <w:next w:val="Normal"/>
    <w:link w:val="Titre1Car"/>
    <w:uiPriority w:val="9"/>
    <w:qFormat/>
    <w:rsid w:val="003442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442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442DF"/>
    <w:pPr>
      <w:keepNext/>
      <w:keepLines/>
      <w:spacing w:before="160" w:after="80"/>
      <w:outlineLvl w:val="2"/>
    </w:pPr>
    <w:rPr>
      <w:rFonts w:ascii="Aptos" w:eastAsiaTheme="majorEastAsia" w:hAnsi="Aptos"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442DF"/>
    <w:pPr>
      <w:keepNext/>
      <w:keepLines/>
      <w:spacing w:before="80" w:after="40"/>
      <w:outlineLvl w:val="3"/>
    </w:pPr>
    <w:rPr>
      <w:rFonts w:ascii="Aptos" w:eastAsiaTheme="majorEastAsia" w:hAnsi="Aptos" w:cstheme="majorBidi"/>
      <w:i/>
      <w:iCs/>
      <w:color w:val="0F4761" w:themeColor="accent1" w:themeShade="BF"/>
    </w:rPr>
  </w:style>
  <w:style w:type="paragraph" w:styleId="Titre5">
    <w:name w:val="heading 5"/>
    <w:basedOn w:val="Normal"/>
    <w:next w:val="Normal"/>
    <w:link w:val="Titre5Car"/>
    <w:uiPriority w:val="9"/>
    <w:semiHidden/>
    <w:unhideWhenUsed/>
    <w:qFormat/>
    <w:rsid w:val="003442DF"/>
    <w:pPr>
      <w:keepNext/>
      <w:keepLines/>
      <w:spacing w:before="80" w:after="40"/>
      <w:outlineLvl w:val="4"/>
    </w:pPr>
    <w:rPr>
      <w:rFonts w:ascii="Aptos" w:eastAsiaTheme="majorEastAsia" w:hAnsi="Aptos" w:cstheme="majorBidi"/>
      <w:color w:val="0F4761" w:themeColor="accent1" w:themeShade="BF"/>
    </w:rPr>
  </w:style>
  <w:style w:type="paragraph" w:styleId="Titre6">
    <w:name w:val="heading 6"/>
    <w:basedOn w:val="Normal"/>
    <w:next w:val="Normal"/>
    <w:link w:val="Titre6Car"/>
    <w:uiPriority w:val="9"/>
    <w:semiHidden/>
    <w:unhideWhenUsed/>
    <w:qFormat/>
    <w:rsid w:val="003442DF"/>
    <w:pPr>
      <w:keepNext/>
      <w:keepLines/>
      <w:spacing w:before="40" w:after="0"/>
      <w:outlineLvl w:val="5"/>
    </w:pPr>
    <w:rPr>
      <w:rFonts w:ascii="Aptos" w:eastAsiaTheme="majorEastAsia" w:hAnsi="Aptos" w:cstheme="majorBidi"/>
      <w:i/>
      <w:iCs/>
      <w:color w:val="595959" w:themeColor="text1" w:themeTint="A6"/>
    </w:rPr>
  </w:style>
  <w:style w:type="paragraph" w:styleId="Titre7">
    <w:name w:val="heading 7"/>
    <w:basedOn w:val="Normal"/>
    <w:next w:val="Normal"/>
    <w:link w:val="Titre7Car"/>
    <w:uiPriority w:val="9"/>
    <w:semiHidden/>
    <w:unhideWhenUsed/>
    <w:qFormat/>
    <w:rsid w:val="003442DF"/>
    <w:pPr>
      <w:keepNext/>
      <w:keepLines/>
      <w:spacing w:before="40" w:after="0"/>
      <w:outlineLvl w:val="6"/>
    </w:pPr>
    <w:rPr>
      <w:rFonts w:ascii="Aptos" w:eastAsiaTheme="majorEastAsia" w:hAnsi="Aptos" w:cstheme="majorBidi"/>
      <w:color w:val="595959" w:themeColor="text1" w:themeTint="A6"/>
    </w:rPr>
  </w:style>
  <w:style w:type="paragraph" w:styleId="Titre8">
    <w:name w:val="heading 8"/>
    <w:basedOn w:val="Normal"/>
    <w:next w:val="Normal"/>
    <w:link w:val="Titre8Car"/>
    <w:uiPriority w:val="9"/>
    <w:semiHidden/>
    <w:unhideWhenUsed/>
    <w:qFormat/>
    <w:rsid w:val="003442DF"/>
    <w:pPr>
      <w:keepNext/>
      <w:keepLines/>
      <w:spacing w:after="0"/>
      <w:outlineLvl w:val="7"/>
    </w:pPr>
    <w:rPr>
      <w:rFonts w:ascii="Aptos" w:eastAsiaTheme="majorEastAsia" w:hAnsi="Aptos" w:cstheme="majorBidi"/>
      <w:i/>
      <w:iCs/>
      <w:color w:val="272727" w:themeColor="text1" w:themeTint="D8"/>
    </w:rPr>
  </w:style>
  <w:style w:type="paragraph" w:styleId="Titre9">
    <w:name w:val="heading 9"/>
    <w:basedOn w:val="Normal"/>
    <w:next w:val="Normal"/>
    <w:link w:val="Titre9Car"/>
    <w:uiPriority w:val="9"/>
    <w:semiHidden/>
    <w:unhideWhenUsed/>
    <w:qFormat/>
    <w:rsid w:val="003442DF"/>
    <w:pPr>
      <w:keepNext/>
      <w:keepLines/>
      <w:spacing w:after="0"/>
      <w:outlineLvl w:val="8"/>
    </w:pPr>
    <w:rPr>
      <w:rFonts w:ascii="Aptos" w:eastAsiaTheme="majorEastAsia" w:hAnsi="Aptos"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42D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442D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442DF"/>
    <w:rPr>
      <w:rFonts w:ascii="Aptos" w:eastAsiaTheme="majorEastAsia" w:hAnsi="Aptos" w:cstheme="majorBidi"/>
      <w:color w:val="0F4761" w:themeColor="accent1" w:themeShade="BF"/>
      <w:sz w:val="28"/>
      <w:szCs w:val="28"/>
    </w:rPr>
  </w:style>
  <w:style w:type="character" w:customStyle="1" w:styleId="Titre4Car">
    <w:name w:val="Titre 4 Car"/>
    <w:basedOn w:val="Policepardfaut"/>
    <w:link w:val="Titre4"/>
    <w:uiPriority w:val="9"/>
    <w:semiHidden/>
    <w:rsid w:val="003442DF"/>
    <w:rPr>
      <w:rFonts w:ascii="Aptos" w:eastAsiaTheme="majorEastAsia" w:hAnsi="Aptos" w:cstheme="majorBidi"/>
      <w:i/>
      <w:iCs/>
      <w:color w:val="0F4761" w:themeColor="accent1" w:themeShade="BF"/>
    </w:rPr>
  </w:style>
  <w:style w:type="character" w:customStyle="1" w:styleId="Titre5Car">
    <w:name w:val="Titre 5 Car"/>
    <w:basedOn w:val="Policepardfaut"/>
    <w:link w:val="Titre5"/>
    <w:uiPriority w:val="9"/>
    <w:semiHidden/>
    <w:rsid w:val="003442DF"/>
    <w:rPr>
      <w:rFonts w:ascii="Aptos" w:eastAsiaTheme="majorEastAsia" w:hAnsi="Aptos" w:cstheme="majorBidi"/>
      <w:color w:val="0F4761" w:themeColor="accent1" w:themeShade="BF"/>
    </w:rPr>
  </w:style>
  <w:style w:type="character" w:customStyle="1" w:styleId="Titre6Car">
    <w:name w:val="Titre 6 Car"/>
    <w:basedOn w:val="Policepardfaut"/>
    <w:link w:val="Titre6"/>
    <w:uiPriority w:val="9"/>
    <w:semiHidden/>
    <w:rsid w:val="003442DF"/>
    <w:rPr>
      <w:rFonts w:ascii="Aptos" w:eastAsiaTheme="majorEastAsia" w:hAnsi="Aptos" w:cstheme="majorBidi"/>
      <w:i/>
      <w:iCs/>
      <w:color w:val="595959" w:themeColor="text1" w:themeTint="A6"/>
    </w:rPr>
  </w:style>
  <w:style w:type="character" w:customStyle="1" w:styleId="Titre7Car">
    <w:name w:val="Titre 7 Car"/>
    <w:basedOn w:val="Policepardfaut"/>
    <w:link w:val="Titre7"/>
    <w:uiPriority w:val="9"/>
    <w:semiHidden/>
    <w:rsid w:val="003442DF"/>
    <w:rPr>
      <w:rFonts w:ascii="Aptos" w:eastAsiaTheme="majorEastAsia" w:hAnsi="Aptos" w:cstheme="majorBidi"/>
      <w:color w:val="595959" w:themeColor="text1" w:themeTint="A6"/>
    </w:rPr>
  </w:style>
  <w:style w:type="character" w:customStyle="1" w:styleId="Titre8Car">
    <w:name w:val="Titre 8 Car"/>
    <w:basedOn w:val="Policepardfaut"/>
    <w:link w:val="Titre8"/>
    <w:uiPriority w:val="9"/>
    <w:semiHidden/>
    <w:rsid w:val="003442DF"/>
    <w:rPr>
      <w:rFonts w:ascii="Aptos" w:eastAsiaTheme="majorEastAsia" w:hAnsi="Aptos" w:cstheme="majorBidi"/>
      <w:i/>
      <w:iCs/>
      <w:color w:val="272727" w:themeColor="text1" w:themeTint="D8"/>
    </w:rPr>
  </w:style>
  <w:style w:type="character" w:customStyle="1" w:styleId="Titre9Car">
    <w:name w:val="Titre 9 Car"/>
    <w:basedOn w:val="Policepardfaut"/>
    <w:link w:val="Titre9"/>
    <w:uiPriority w:val="9"/>
    <w:semiHidden/>
    <w:rsid w:val="003442DF"/>
    <w:rPr>
      <w:rFonts w:ascii="Aptos" w:eastAsiaTheme="majorEastAsia" w:hAnsi="Aptos" w:cstheme="majorBidi"/>
      <w:color w:val="272727" w:themeColor="text1" w:themeTint="D8"/>
    </w:rPr>
  </w:style>
  <w:style w:type="paragraph" w:styleId="Titre">
    <w:name w:val="Title"/>
    <w:basedOn w:val="Normal"/>
    <w:next w:val="Normal"/>
    <w:link w:val="TitreCar"/>
    <w:uiPriority w:val="10"/>
    <w:qFormat/>
    <w:rsid w:val="00344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442D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442DF"/>
    <w:pPr>
      <w:numPr>
        <w:ilvl w:val="1"/>
      </w:numPr>
    </w:pPr>
    <w:rPr>
      <w:rFonts w:ascii="Aptos" w:eastAsiaTheme="majorEastAsia" w:hAnsi="Aptos"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442DF"/>
    <w:rPr>
      <w:rFonts w:ascii="Aptos" w:eastAsiaTheme="majorEastAsia" w:hAnsi="Aptos" w:cstheme="majorBidi"/>
      <w:color w:val="595959" w:themeColor="text1" w:themeTint="A6"/>
      <w:spacing w:val="15"/>
      <w:sz w:val="28"/>
      <w:szCs w:val="28"/>
    </w:rPr>
  </w:style>
  <w:style w:type="paragraph" w:styleId="Citation">
    <w:name w:val="Quote"/>
    <w:basedOn w:val="Normal"/>
    <w:next w:val="Normal"/>
    <w:link w:val="CitationCar"/>
    <w:uiPriority w:val="29"/>
    <w:qFormat/>
    <w:rsid w:val="003442DF"/>
    <w:pPr>
      <w:spacing w:before="160"/>
      <w:jc w:val="center"/>
    </w:pPr>
    <w:rPr>
      <w:i/>
      <w:iCs/>
      <w:color w:val="404040" w:themeColor="text1" w:themeTint="BF"/>
    </w:rPr>
  </w:style>
  <w:style w:type="character" w:customStyle="1" w:styleId="CitationCar">
    <w:name w:val="Citation Car"/>
    <w:basedOn w:val="Policepardfaut"/>
    <w:link w:val="Citation"/>
    <w:uiPriority w:val="29"/>
    <w:rsid w:val="003442DF"/>
    <w:rPr>
      <w:i/>
      <w:iCs/>
      <w:color w:val="404040" w:themeColor="text1" w:themeTint="BF"/>
    </w:rPr>
  </w:style>
  <w:style w:type="paragraph" w:styleId="Paragraphedeliste">
    <w:name w:val="List Paragraph"/>
    <w:basedOn w:val="Normal"/>
    <w:uiPriority w:val="34"/>
    <w:qFormat/>
    <w:rsid w:val="003442DF"/>
    <w:pPr>
      <w:ind w:left="720"/>
      <w:contextualSpacing/>
    </w:pPr>
    <w:rPr>
      <w:rFonts w:ascii="Aptos" w:hAnsi="Aptos"/>
    </w:rPr>
  </w:style>
  <w:style w:type="character" w:styleId="Accentuationintense">
    <w:name w:val="Intense Emphasis"/>
    <w:basedOn w:val="Policepardfaut"/>
    <w:uiPriority w:val="21"/>
    <w:qFormat/>
    <w:rsid w:val="003442DF"/>
    <w:rPr>
      <w:i/>
      <w:iCs/>
      <w:color w:val="0F4761" w:themeColor="accent1" w:themeShade="BF"/>
    </w:rPr>
  </w:style>
  <w:style w:type="paragraph" w:styleId="Citationintense">
    <w:name w:val="Intense Quote"/>
    <w:basedOn w:val="Normal"/>
    <w:next w:val="Normal"/>
    <w:link w:val="CitationintenseCar"/>
    <w:uiPriority w:val="30"/>
    <w:qFormat/>
    <w:rsid w:val="00344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442DF"/>
    <w:rPr>
      <w:i/>
      <w:iCs/>
      <w:color w:val="0F4761" w:themeColor="accent1" w:themeShade="BF"/>
    </w:rPr>
  </w:style>
  <w:style w:type="character" w:styleId="Rfrenceintense">
    <w:name w:val="Intense Reference"/>
    <w:basedOn w:val="Policepardfaut"/>
    <w:uiPriority w:val="32"/>
    <w:qFormat/>
    <w:rsid w:val="003442DF"/>
    <w:rPr>
      <w:b/>
      <w:bCs/>
      <w:smallCaps/>
      <w:color w:val="0F4761" w:themeColor="accent1" w:themeShade="BF"/>
      <w:spacing w:val="5"/>
    </w:rPr>
  </w:style>
  <w:style w:type="character" w:styleId="Lienhypertexte">
    <w:name w:val="Hyperlink"/>
    <w:basedOn w:val="Policepardfaut"/>
    <w:uiPriority w:val="99"/>
    <w:unhideWhenUsed/>
    <w:rsid w:val="003442DF"/>
    <w:rPr>
      <w:color w:val="467886" w:themeColor="hyperlink"/>
      <w:u w:val="single"/>
    </w:rPr>
  </w:style>
  <w:style w:type="paragraph" w:styleId="En-tte">
    <w:name w:val="header"/>
    <w:basedOn w:val="Normal"/>
    <w:link w:val="En-tteCar"/>
    <w:unhideWhenUsed/>
    <w:rsid w:val="003442DF"/>
    <w:pPr>
      <w:tabs>
        <w:tab w:val="center" w:pos="4536"/>
        <w:tab w:val="right" w:pos="9072"/>
      </w:tabs>
      <w:spacing w:after="0" w:line="240" w:lineRule="auto"/>
    </w:pPr>
    <w:rPr>
      <w:rFonts w:ascii="Aptos" w:hAnsi="Aptos"/>
    </w:rPr>
  </w:style>
  <w:style w:type="character" w:customStyle="1" w:styleId="En-tteCar">
    <w:name w:val="En-tête Car"/>
    <w:basedOn w:val="Policepardfaut"/>
    <w:link w:val="En-tte"/>
    <w:rsid w:val="003442DF"/>
    <w:rPr>
      <w:kern w:val="0"/>
      <w14:ligatures w14:val="none"/>
    </w:rPr>
  </w:style>
  <w:style w:type="paragraph" w:styleId="Pieddepage">
    <w:name w:val="footer"/>
    <w:basedOn w:val="Normal"/>
    <w:link w:val="PieddepageCar"/>
    <w:unhideWhenUsed/>
    <w:rsid w:val="003442DF"/>
    <w:pPr>
      <w:tabs>
        <w:tab w:val="center" w:pos="4536"/>
        <w:tab w:val="right" w:pos="9072"/>
      </w:tabs>
      <w:spacing w:after="0" w:line="240" w:lineRule="auto"/>
    </w:pPr>
    <w:rPr>
      <w:rFonts w:ascii="Aptos" w:hAnsi="Aptos"/>
    </w:rPr>
  </w:style>
  <w:style w:type="character" w:customStyle="1" w:styleId="PieddepageCar">
    <w:name w:val="Pied de page Car"/>
    <w:basedOn w:val="Policepardfaut"/>
    <w:link w:val="Pieddepage"/>
    <w:rsid w:val="003442DF"/>
    <w:rPr>
      <w:kern w:val="0"/>
      <w14:ligatures w14:val="none"/>
    </w:rPr>
  </w:style>
  <w:style w:type="character" w:styleId="Numrodepage">
    <w:name w:val="page number"/>
    <w:basedOn w:val="Policepardfaut"/>
    <w:rsid w:val="003442DF"/>
    <w:rPr>
      <w:rFonts w:ascii="Aptos" w:hAnsi="Aptos"/>
    </w:rPr>
  </w:style>
  <w:style w:type="character" w:styleId="Mentionnonrsolue">
    <w:name w:val="Unresolved Mention"/>
    <w:basedOn w:val="Policepardfaut"/>
    <w:uiPriority w:val="99"/>
    <w:semiHidden/>
    <w:unhideWhenUsed/>
    <w:rsid w:val="004076B9"/>
    <w:rPr>
      <w:color w:val="605E5C"/>
      <w:shd w:val="clear" w:color="auto" w:fill="E1DFDD"/>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kern w:val="0"/>
      <w:sz w:val="20"/>
      <w:szCs w:val="20"/>
      <w14:ligatures w14:val="none"/>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B77D7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vk-bau.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vk-bau.c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isab-siac.ch/ho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www.svk-bau.ch/fr/" TargetMode="External"/><Relationship Id="rId2" Type="http://schemas.openxmlformats.org/officeDocument/2006/relationships/hyperlink" Target="mailto:info@svk-bau.ch" TargetMode="External"/><Relationship Id="rId1" Type="http://schemas.openxmlformats.org/officeDocument/2006/relationships/hyperlink" Target="file:///C:\Users\af.vuilleumier\AppData\Local\Temp\232\Across\943200a5-213e-42f7-bd79-20b095b3c513\t&#233;l.&#160;:%2041%2044%20542%2001%2040"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D6503623CC7B74990E56A2BD15C55C1" ma:contentTypeVersion="6" ma:contentTypeDescription="Ein neues Dokument erstellen." ma:contentTypeScope="" ma:versionID="a6d17ee95d2a957d2448b2dfe6c9179b">
  <xsd:schema xmlns:xsd="http://www.w3.org/2001/XMLSchema" xmlns:xs="http://www.w3.org/2001/XMLSchema" xmlns:p="http://schemas.microsoft.com/office/2006/metadata/properties" xmlns:ns2="97bcb3c5-e808-48fd-afa1-cca626dcfdcf" xmlns:ns3="79beeb72-d408-41e3-a6ef-c25258143cca" targetNamespace="http://schemas.microsoft.com/office/2006/metadata/properties" ma:root="true" ma:fieldsID="aaaf56a6e11e36476e443cfea483ccb9" ns2:_="" ns3:_="">
    <xsd:import namespace="97bcb3c5-e808-48fd-afa1-cca626dcfdcf"/>
    <xsd:import namespace="79beeb72-d408-41e3-a6ef-c25258143c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cb3c5-e808-48fd-afa1-cca626dcf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beeb72-d408-41e3-a6ef-c25258143cca"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EBCF4-015A-4D03-9BAF-D86FBE9DE288}">
  <ds:schemaRefs>
    <ds:schemaRef ds:uri="http://schemas.openxmlformats.org/officeDocument/2006/bibliography"/>
  </ds:schemaRefs>
</ds:datastoreItem>
</file>

<file path=customXml/itemProps2.xml><?xml version="1.0" encoding="utf-8"?>
<ds:datastoreItem xmlns:ds="http://schemas.openxmlformats.org/officeDocument/2006/customXml" ds:itemID="{D8EED9EB-1693-41A9-A9D2-AE80BEF996C1}">
  <ds:schemaRefs>
    <ds:schemaRef ds:uri="http://schemas.microsoft.com/sharepoint/v3/contenttype/forms"/>
  </ds:schemaRefs>
</ds:datastoreItem>
</file>

<file path=customXml/itemProps3.xml><?xml version="1.0" encoding="utf-8"?>
<ds:datastoreItem xmlns:ds="http://schemas.openxmlformats.org/officeDocument/2006/customXml" ds:itemID="{F2F85834-1270-40EA-B2A1-055952CC3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cb3c5-e808-48fd-afa1-cca626dcfdcf"/>
    <ds:schemaRef ds:uri="79beeb72-d408-41e3-a6ef-c25258143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9B2FD1-ADBA-49AF-931B-FF9B2026BA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4182</Characters>
  <Application>Microsoft Office Word</Application>
  <DocSecurity>4</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Rossi</dc:creator>
  <cp:keywords/>
  <dc:description/>
  <cp:lastModifiedBy>Nadine Morand</cp:lastModifiedBy>
  <cp:revision>2</cp:revision>
  <cp:lastPrinted>2024-10-28T13:54:00Z</cp:lastPrinted>
  <dcterms:created xsi:type="dcterms:W3CDTF">2025-05-20T05:58:00Z</dcterms:created>
  <dcterms:modified xsi:type="dcterms:W3CDTF">2025-05-20T05:58:00Z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0x010100DD6503623CC7B74990E56A2BD15C55C1</vt:lpwstr>
  </property>
</Properties>
</file>